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30/08/2024</w:t>
        <w:br w:type="textWrapping"/>
      </w:r>
      <w:r>
        <w:br w:type="textWrapping"/>
      </w:r>
      <w:r>
        <w:t xml:space="preserve">Fantoche 1: Oi, tudo bem?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Quem tu </w:t>
      </w:r>
      <w:r>
        <w:t xml:space="preserve">é? </w:t>
        <w:br w:type="textWrapping"/>
      </w:r>
      <w:r>
        <w:t xml:space="preserve">Fantoche 1: Eu sou o Ferdinando! Candidato a prefeito! </w:t>
        <w:br w:type="textWrapping"/>
      </w:r>
      <w:r>
        <w:t xml:space="preserve">Fantoche 2: Alguém falou em prefeito? Eu sou o próximo prefeito! 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E tu, quem </w:t>
      </w:r>
      <w:r>
        <w:t xml:space="preserve">é? </w:t>
        <w:br w:type="textWrapping"/>
      </w:r>
      <w:r>
        <w:t xml:space="preserve">Fantoche 2: Eu sou o Ferdinando! Candidato de verdade a prefeito! 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Mais um? </w:t>
        <w:br w:type="textWrapping"/>
      </w:r>
      <w:r>
        <w:t xml:space="preserve">Fantoche 2: Eu sou o novo! Sempre novo! Eu represento o novo! </w:t>
        <w:br w:type="textWrapping"/>
      </w:r>
      <w:r>
        <w:t xml:space="preserve">Pеrоn</w:t>
      </w:r>
      <w:r>
        <w:t xml:space="preserve">ԁ</w:t>
      </w:r>
      <w:r>
        <w:t xml:space="preserve">і: U</w:t>
      </w:r>
      <w:r>
        <w:t xml:space="preserve">é, mas teu partido tá na prefeitura há 150 anos.</w:t>
        <w:br w:type="textWrapping"/>
      </w:r>
      <w:r>
        <w:t xml:space="preserve">Fantoche 2: Não me interessa! Eu sou novo e pronto! Sou o novo de novo pra sempre novo! Uma nova política!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Mas e eu que nunca concorri? Eu que sou novo! </w:t>
        <w:br w:type="textWrapping"/>
      </w:r>
      <w:r>
        <w:t xml:space="preserve">Fantoche 1: N</w:t>
      </w:r>
      <w:r>
        <w:t xml:space="preserve">ão! Eu sou o novo! O novo amanhecer! O novo entardecer! Anoitecer! Nunca sei, a pessoa do marketing escolhe essas coisas! 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Mas quantas vezes voc</w:t>
      </w:r>
      <w:r>
        <w:t xml:space="preserve">ê já concorreu? </w:t>
        <w:br w:type="textWrapping"/>
      </w:r>
      <w:r>
        <w:t xml:space="preserve">Fantoche 1: 164 vezes, mas não interessa! Eu sou o novo!</w:t>
        <w:br w:type="textWrapping"/>
      </w:r>
      <w:r>
        <w:br w:type="textWrapping"/>
      </w:r>
      <w:r>
        <w:t xml:space="preserve">[Música] 22 é Perondi!</w:t>
        <w:br w:type="textWrapping"/>
      </w:r>
      <w:r>
        <w:br w:type="textWrapping"/>
      </w:r>
      <w:r>
        <w:t xml:space="preserve">Apresentadora: Oi, eu vim aqui te apresentar o próximo prefeito de Pelotas. Quero que conheças o Marciano Perondi, a pessoa que irá mudar Pelotas, que trará emprego, desenvolvimento e cuidado com o povo. Voltarei aqui diariamente pra te apresentar o Perondi e pra te mostrar o porquê que ainda é diferente desses outros que estão por aí.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Emprego n</w:t>
      </w:r>
      <w:r>
        <w:t xml:space="preserve">ão é um problema, mas cadê o emprego? Que perspectiva tem o jovem em Pelotas? A pandemia atacou forte a economia em Pelotas, mas a pandemia acabou e já passou da hora de Pelotas reagir. Trabalhar em aplicativos de transporte ajudou muitas famílias em tempos de escassez, mas não dá para todo mundo ser motorista de aplicativo. Cadê o emprego? Emprego não se gera sozinho. É preciso atrair, ir atrás de empresas, de condições para que empresas venham investir em Pelotas. Investi aqui e gerei empregos, e vou gerar muito mais. Vou trazer várias empresas pra cá. Temos mão de obra, temos o IF, duas universidades, sem falar nas faculdades. Pelotas vai voltar a crescer e ter oportunidade para nossos jovens.</w:t>
        <w:br w:type="textWrapping"/>
      </w:r>
      <w:r>
        <w:br w:type="textWrapping"/>
      </w:r>
      <w:r>
        <w:t xml:space="preserve">Apresentadora: Pra você que quer uma Pelotas diferente, o horário político acaba aqui. Já pode desligar a TV. Porque você ainda está aqui? Já acabou.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